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9A" w:rsidRPr="005D7D66" w:rsidRDefault="00D34F9A" w:rsidP="005D7D6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D7D66">
        <w:rPr>
          <w:b/>
          <w:bCs/>
          <w:sz w:val="28"/>
          <w:szCs w:val="28"/>
        </w:rPr>
        <w:t>Признаки интернет-зависимости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</w:p>
    <w:p w:rsidR="00D34F9A" w:rsidRPr="005D7D66" w:rsidRDefault="00D34F9A" w:rsidP="005D7D6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>Эйфория от пребывания в сети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6">
        <w:rPr>
          <w:sz w:val="28"/>
          <w:szCs w:val="28"/>
        </w:rPr>
        <w:t>Человек может испытывать радость только от интернета, без него он жизни не представляет. В то время, как здоровый человек при отсутствии доступа в интернет спокойно находит себе другие занятия.</w:t>
      </w:r>
    </w:p>
    <w:p w:rsidR="00D34F9A" w:rsidRPr="005D7D66" w:rsidRDefault="00D34F9A" w:rsidP="005D7D6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>Потеря контакта с родственниками и друзьями</w:t>
      </w:r>
    </w:p>
    <w:p w:rsidR="00D34F9A" w:rsidRPr="005D7D66" w:rsidRDefault="005D7D66" w:rsidP="005D7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34F9A" w:rsidRPr="005D7D66">
        <w:rPr>
          <w:sz w:val="28"/>
          <w:szCs w:val="28"/>
        </w:rPr>
        <w:t>еловека невозможно заставить даже пойти прогуляться. Такие люди готовы отказаться от самых интересных предложений ради интернета.</w:t>
      </w:r>
    </w:p>
    <w:p w:rsidR="00D34F9A" w:rsidRPr="005D7D66" w:rsidRDefault="00D34F9A" w:rsidP="005D7D6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>Теряется ощущение времени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  <w:r w:rsidRPr="005D7D66">
        <w:rPr>
          <w:sz w:val="28"/>
          <w:szCs w:val="28"/>
        </w:rPr>
        <w:t>У человека не получается контролирова</w:t>
      </w:r>
      <w:r w:rsidR="005D7D66">
        <w:rPr>
          <w:sz w:val="28"/>
          <w:szCs w:val="28"/>
        </w:rPr>
        <w:t>ть свое пребывание в интернете.</w:t>
      </w:r>
      <w:r w:rsidRPr="005D7D66">
        <w:rPr>
          <w:sz w:val="28"/>
          <w:szCs w:val="28"/>
        </w:rPr>
        <w:t xml:space="preserve"> Например, решив провести в сети 15 минут, он вдруг обнаруживает, что прошло уже несколько часов.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 xml:space="preserve">4) Нет </w:t>
      </w:r>
      <w:proofErr w:type="spellStart"/>
      <w:r w:rsidRPr="005D7D66">
        <w:rPr>
          <w:b/>
          <w:sz w:val="28"/>
          <w:szCs w:val="28"/>
        </w:rPr>
        <w:t>вовлечённости</w:t>
      </w:r>
      <w:proofErr w:type="spellEnd"/>
      <w:r w:rsidRPr="005D7D66">
        <w:rPr>
          <w:b/>
          <w:sz w:val="28"/>
          <w:szCs w:val="28"/>
        </w:rPr>
        <w:t xml:space="preserve"> в жизненные процессы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  <w:r w:rsidRPr="005D7D66">
        <w:rPr>
          <w:sz w:val="28"/>
          <w:szCs w:val="28"/>
        </w:rPr>
        <w:t>Человек даже в самый напряженный рабочий или учебный день найдет время, чтобы зайти в интернет, проверить социальные сети, поиграть или просто побродить по страницам интернета.</w:t>
      </w:r>
    </w:p>
    <w:p w:rsidR="00D34F9A" w:rsidRPr="005D7D66" w:rsidRDefault="00D34F9A" w:rsidP="005D7D6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D7D66">
        <w:rPr>
          <w:b/>
          <w:sz w:val="28"/>
          <w:szCs w:val="28"/>
        </w:rPr>
        <w:t>Постоянное обсуждение интернет –тем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  <w:r w:rsidRPr="005D7D66">
        <w:rPr>
          <w:sz w:val="28"/>
          <w:szCs w:val="28"/>
        </w:rPr>
        <w:t>Человеку кажется, что тема интернета интересна абсолютно всем, поэтому выходя на контакт с людьми, он обсуждает только интернет и все, что связано с ним.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>6)</w:t>
      </w:r>
      <w:r w:rsidR="005D7D66">
        <w:rPr>
          <w:b/>
          <w:sz w:val="28"/>
          <w:szCs w:val="28"/>
        </w:rPr>
        <w:t xml:space="preserve"> </w:t>
      </w:r>
      <w:r w:rsidRPr="005D7D66">
        <w:rPr>
          <w:b/>
          <w:sz w:val="28"/>
          <w:szCs w:val="28"/>
        </w:rPr>
        <w:t>Ухудшение общего состояния здоровья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  <w:r w:rsidRPr="005D7D66">
        <w:rPr>
          <w:sz w:val="28"/>
          <w:szCs w:val="28"/>
        </w:rPr>
        <w:t>Влияние интернет-зависимости распространяется на память человека, сон, питание. Возможны проблемы с позвоночником и суставами.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6">
        <w:rPr>
          <w:b/>
          <w:sz w:val="28"/>
          <w:szCs w:val="28"/>
        </w:rPr>
        <w:t>7)</w:t>
      </w:r>
      <w:r w:rsidR="005D7D66">
        <w:rPr>
          <w:b/>
          <w:sz w:val="28"/>
          <w:szCs w:val="28"/>
        </w:rPr>
        <w:t xml:space="preserve"> </w:t>
      </w:r>
      <w:r w:rsidRPr="005D7D66">
        <w:rPr>
          <w:b/>
          <w:sz w:val="28"/>
          <w:szCs w:val="28"/>
        </w:rPr>
        <w:t>Психологическая деградация</w:t>
      </w:r>
    </w:p>
    <w:p w:rsidR="00D34F9A" w:rsidRPr="005D7D66" w:rsidRDefault="00D34F9A" w:rsidP="005D7D66">
      <w:pPr>
        <w:spacing w:line="360" w:lineRule="auto"/>
        <w:ind w:firstLine="709"/>
        <w:jc w:val="both"/>
        <w:rPr>
          <w:sz w:val="28"/>
          <w:szCs w:val="28"/>
        </w:rPr>
      </w:pPr>
      <w:r w:rsidRPr="005D7D66">
        <w:rPr>
          <w:sz w:val="28"/>
          <w:szCs w:val="28"/>
        </w:rPr>
        <w:t>Человек становится раздражительным, агрессивным, появляется тревожность и страх.</w:t>
      </w:r>
    </w:p>
    <w:p w:rsidR="001657EB" w:rsidRPr="005D7D66" w:rsidRDefault="001657EB" w:rsidP="005D7D66">
      <w:pPr>
        <w:spacing w:line="360" w:lineRule="auto"/>
        <w:ind w:firstLine="709"/>
        <w:jc w:val="both"/>
      </w:pPr>
    </w:p>
    <w:sectPr w:rsidR="001657EB" w:rsidRPr="005D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20C"/>
    <w:multiLevelType w:val="hybridMultilevel"/>
    <w:tmpl w:val="EFFC56DE"/>
    <w:lvl w:ilvl="0" w:tplc="1C6E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9A"/>
    <w:rsid w:val="001657EB"/>
    <w:rsid w:val="005D7D66"/>
    <w:rsid w:val="00D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D9E"/>
  <w15:chartTrackingRefBased/>
  <w15:docId w15:val="{8DC99EC4-841B-401B-8ED8-60B0F50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2019-10-01T09:13:00Z</dcterms:created>
  <dcterms:modified xsi:type="dcterms:W3CDTF">2019-10-01T09:15:00Z</dcterms:modified>
</cp:coreProperties>
</file>